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42" w:rsidRPr="0008413D" w:rsidRDefault="003B4F42" w:rsidP="003B4F4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B4F42" w:rsidRDefault="003B4F42" w:rsidP="003B4F4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с16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20 ноября</w:t>
      </w:r>
    </w:p>
    <w:p w:rsidR="003B4F42" w:rsidRDefault="003B4F42" w:rsidP="003B4F4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3B4F42" w:rsidRDefault="003B4F42" w:rsidP="003B4F4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  <w:bookmarkStart w:id="0" w:name="_GoBack"/>
      <w:bookmarkEnd w:id="0"/>
    </w:p>
    <w:p w:rsidR="003B4F42" w:rsidRDefault="003B4F42" w:rsidP="003B4F42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394"/>
        <w:gridCol w:w="3686"/>
        <w:gridCol w:w="1417"/>
        <w:gridCol w:w="1559"/>
      </w:tblGrid>
      <w:tr w:rsidR="003B4F42" w:rsidTr="004F092A">
        <w:trPr>
          <w:trHeight w:val="1050"/>
        </w:trPr>
        <w:tc>
          <w:tcPr>
            <w:tcW w:w="1134" w:type="dxa"/>
          </w:tcPr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</w:tcPr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4" w:type="dxa"/>
          </w:tcPr>
          <w:p w:rsidR="003B4F42" w:rsidRPr="00C10AE6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86" w:type="dxa"/>
          </w:tcPr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7" w:type="dxa"/>
          </w:tcPr>
          <w:p w:rsidR="003B4F42" w:rsidRDefault="003B4F42" w:rsidP="004F092A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3B4F42" w:rsidRDefault="003B4F42" w:rsidP="004F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559" w:type="dxa"/>
          </w:tcPr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B4F42" w:rsidTr="004F092A">
        <w:trPr>
          <w:trHeight w:val="4318"/>
        </w:trPr>
        <w:tc>
          <w:tcPr>
            <w:tcW w:w="1134" w:type="dxa"/>
          </w:tcPr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4F42" w:rsidRPr="006E6C48" w:rsidRDefault="003B4F42" w:rsidP="004F092A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«Архитектура – композиционная организация пространства. Взаимосвязь объектов в архитектурном макете. Архитектура </w:t>
            </w:r>
            <w:proofErr w:type="spellStart"/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</w:t>
            </w:r>
            <w:proofErr w:type="spellEnd"/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3B4F42" w:rsidRPr="00065151" w:rsidRDefault="003B4F42" w:rsidP="004F092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4" w:type="dxa"/>
          </w:tcPr>
          <w:p w:rsidR="003B4F42" w:rsidRPr="006E6C48" w:rsidRDefault="003B4F42" w:rsidP="004F09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- материал 7 </w:t>
            </w: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6E6C48">
              <w:rPr>
                <w:rFonts w:ascii="Times New Roman" w:hAnsi="Times New Roman" w:cs="Times New Roman"/>
                <w:sz w:val="24"/>
                <w:szCs w:val="24"/>
              </w:rPr>
              <w:t xml:space="preserve">. №7,8 -теория + видео. Если ресурс не открывается – самостоятельный поиск информации </w:t>
            </w: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пропорциях объектов в архитектуре и создании целостного образа сооружаемых объёмных макетов.</w:t>
            </w:r>
            <w:r w:rsidRPr="006E6C4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3B4F42" w:rsidRDefault="003B4F42" w:rsidP="004F092A">
            <w:pPr>
              <w:jc w:val="both"/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</w:pPr>
            <w:r w:rsidRPr="006E6C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рельефа местности и способы его обозначения на макете. Дизайн проекта: введение цвета.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</w:p>
          <w:p w:rsidR="003B4F42" w:rsidRPr="006E6C48" w:rsidRDefault="003B4F42" w:rsidP="004F092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6C4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B4F42" w:rsidRPr="006E6C48" w:rsidRDefault="003B4F42" w:rsidP="004F092A">
            <w:pPr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горизонтальные плоскости для</w:t>
            </w:r>
            <w:r w:rsidRPr="006E6C4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композиции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макета на основе </w:t>
            </w:r>
            <w:r w:rsidRPr="006E6C48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А3</w:t>
            </w: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–</w:t>
            </w:r>
          </w:p>
          <w:p w:rsidR="003B4F42" w:rsidRPr="006E6C48" w:rsidRDefault="003B4F42" w:rsidP="004F0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E6C4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№2.</w:t>
            </w:r>
          </w:p>
        </w:tc>
        <w:tc>
          <w:tcPr>
            <w:tcW w:w="3686" w:type="dxa"/>
          </w:tcPr>
          <w:p w:rsidR="003B4F42" w:rsidRDefault="003B4F42" w:rsidP="004F092A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6C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 №2.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B4F42" w:rsidRDefault="003B4F42" w:rsidP="004F092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сдаче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горизонтальные плоскости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FCD">
              <w:rPr>
                <w:rFonts w:ascii="Times New Roman" w:hAnsi="Times New Roman" w:cs="Times New Roman"/>
                <w:sz w:val="24"/>
                <w:szCs w:val="24"/>
              </w:rPr>
              <w:t>плана территории (на А3)</w:t>
            </w:r>
            <w:r w:rsidRPr="00E97FC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макета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Условно обозначить на них дорожки и геом. фигурами здания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</w:p>
          <w:p w:rsidR="003B4F42" w:rsidRDefault="003B4F42" w:rsidP="004F092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3B4F42" w:rsidRDefault="003B4F42" w:rsidP="004F092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сдача работы в школе (сдать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 xml:space="preserve">он передаст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D9">
              <w:rPr>
                <w:rFonts w:ascii="Times New Roman" w:hAnsi="Times New Roman" w:cs="Times New Roman"/>
                <w:sz w:val="24"/>
                <w:szCs w:val="24"/>
              </w:rPr>
              <w:t>мне)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4F42" w:rsidRDefault="003B4F42" w:rsidP="004F092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6E6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Закончить и сдать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6E6C4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макет книги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(на любую выбранную тему) – в формате А3, А4 или А5-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последнего урока 1 четверти.</w:t>
            </w:r>
          </w:p>
        </w:tc>
        <w:tc>
          <w:tcPr>
            <w:tcW w:w="1417" w:type="dxa"/>
          </w:tcPr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 </w:t>
            </w:r>
          </w:p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3B4F42" w:rsidRDefault="003B4F42" w:rsidP="004F092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9D8" w:rsidRDefault="00B919D8"/>
    <w:sectPr w:rsidR="00B919D8" w:rsidSect="003B4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42"/>
    <w:rsid w:val="003B4F42"/>
    <w:rsid w:val="00B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2020-11-15T14:43:00Z</dcterms:created>
  <dcterms:modified xsi:type="dcterms:W3CDTF">2020-11-15T14:45:00Z</dcterms:modified>
</cp:coreProperties>
</file>